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CA" w:rsidRDefault="00E83DCA" w:rsidP="00E83DCA">
      <w:pPr>
        <w:spacing w:line="360" w:lineRule="auto"/>
        <w:rPr>
          <w:rFonts w:ascii="Arial" w:hAnsi="Arial" w:cs="Arial"/>
          <w:b/>
          <w:sz w:val="24"/>
        </w:rPr>
      </w:pPr>
      <w:r w:rsidRPr="0044019D">
        <w:rPr>
          <w:rFonts w:ascii="Arial" w:hAnsi="Arial" w:cs="Arial"/>
          <w:b/>
          <w:sz w:val="24"/>
        </w:rPr>
        <w:t xml:space="preserve">Practice makes perfect: A WID approach for Human Resource Management Honours students at a South African university </w:t>
      </w:r>
    </w:p>
    <w:p w:rsidR="00E83DCA" w:rsidRPr="0044019D" w:rsidRDefault="00E83DCA" w:rsidP="00E83DCA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Laura Arnold, University of Sol </w:t>
      </w:r>
      <w:proofErr w:type="spellStart"/>
      <w:r>
        <w:rPr>
          <w:rFonts w:ascii="Arial" w:hAnsi="Arial" w:cs="Arial"/>
          <w:sz w:val="24"/>
        </w:rPr>
        <w:t>Plaatje</w:t>
      </w:r>
      <w:proofErr w:type="spellEnd"/>
      <w:r>
        <w:rPr>
          <w:rFonts w:ascii="Arial" w:hAnsi="Arial" w:cs="Arial"/>
          <w:sz w:val="24"/>
        </w:rPr>
        <w:t xml:space="preserve">, </w:t>
      </w:r>
      <w:hyperlink r:id="rId4" w:history="1">
        <w:r w:rsidRPr="00F64811">
          <w:rPr>
            <w:rStyle w:val="Hyperlink"/>
            <w:rFonts w:ascii="Arial" w:hAnsi="Arial" w:cs="Arial"/>
            <w:sz w:val="24"/>
          </w:rPr>
          <w:t>laura.arnold@spu.ac.za</w:t>
        </w:r>
      </w:hyperlink>
      <w:r>
        <w:rPr>
          <w:rFonts w:ascii="Arial" w:hAnsi="Arial" w:cs="Arial"/>
          <w:sz w:val="24"/>
        </w:rPr>
        <w:t xml:space="preserve"> </w:t>
      </w: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Ethical permission for the study was obtained from the University of Johannesburg’s Faculty of Education’s Research Committee.</w:t>
      </w: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0305" w:rsidRDefault="00690305" w:rsidP="00690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02F6F">
        <w:rPr>
          <w:rFonts w:ascii="Arial" w:hAnsi="Arial" w:cs="Arial"/>
          <w:sz w:val="24"/>
          <w:szCs w:val="24"/>
        </w:rPr>
        <w:t xml:space="preserve"> DHET through the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nGAP</w:t>
      </w:r>
      <w:proofErr w:type="spellEnd"/>
      <w:r>
        <w:rPr>
          <w:rFonts w:ascii="Arial" w:hAnsi="Arial" w:cs="Arial"/>
          <w:sz w:val="24"/>
          <w:szCs w:val="24"/>
        </w:rPr>
        <w:t xml:space="preserve"> programme currently funds my lecturing position, and the University of Sol </w:t>
      </w:r>
      <w:proofErr w:type="spellStart"/>
      <w:r>
        <w:rPr>
          <w:rFonts w:ascii="Arial" w:hAnsi="Arial" w:cs="Arial"/>
          <w:sz w:val="24"/>
          <w:szCs w:val="24"/>
        </w:rPr>
        <w:t>Plaatje</w:t>
      </w:r>
      <w:proofErr w:type="spellEnd"/>
      <w:r>
        <w:rPr>
          <w:rFonts w:ascii="Arial" w:hAnsi="Arial" w:cs="Arial"/>
          <w:sz w:val="24"/>
          <w:szCs w:val="24"/>
        </w:rPr>
        <w:t xml:space="preserve"> sponsored the writing retreat for </w:t>
      </w:r>
      <w:proofErr w:type="spellStart"/>
      <w:r>
        <w:rPr>
          <w:rFonts w:ascii="Arial" w:hAnsi="Arial" w:cs="Arial"/>
          <w:sz w:val="24"/>
          <w:szCs w:val="24"/>
        </w:rPr>
        <w:t>nGAP</w:t>
      </w:r>
      <w:proofErr w:type="spellEnd"/>
      <w:r>
        <w:rPr>
          <w:rFonts w:ascii="Arial" w:hAnsi="Arial" w:cs="Arial"/>
          <w:sz w:val="24"/>
          <w:szCs w:val="24"/>
        </w:rPr>
        <w:t xml:space="preserve"> lecturers. </w:t>
      </w:r>
    </w:p>
    <w:p w:rsidR="00690305" w:rsidRDefault="00690305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 declaration: I declare that this article has not been submitted or published previously. </w:t>
      </w: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3DCA" w:rsidRPr="0044019D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348">
        <w:rPr>
          <w:rFonts w:ascii="Arial" w:hAnsi="Arial" w:cs="Arial"/>
          <w:sz w:val="24"/>
          <w:szCs w:val="24"/>
        </w:rPr>
        <w:t xml:space="preserve">Plagiarism declaration: </w:t>
      </w:r>
      <w:r>
        <w:rPr>
          <w:rFonts w:ascii="Arial" w:hAnsi="Arial" w:cs="Arial"/>
          <w:sz w:val="24"/>
          <w:szCs w:val="24"/>
        </w:rPr>
        <w:t xml:space="preserve">I declare that this article is my own work, and that </w:t>
      </w:r>
      <w:r w:rsidRPr="00080BE1">
        <w:rPr>
          <w:rFonts w:ascii="Arial" w:hAnsi="Arial" w:cs="Arial"/>
          <w:sz w:val="24"/>
          <w:szCs w:val="24"/>
        </w:rPr>
        <w:t>to the best of my knowledge, all sources have been properly acknowledged and referenced</w:t>
      </w:r>
      <w:r>
        <w:rPr>
          <w:rFonts w:ascii="Arial" w:hAnsi="Arial" w:cs="Arial"/>
          <w:sz w:val="24"/>
          <w:szCs w:val="24"/>
        </w:rPr>
        <w:t xml:space="preserve">, and that this </w:t>
      </w:r>
      <w:r w:rsidR="00920C4C">
        <w:rPr>
          <w:rFonts w:ascii="Arial" w:hAnsi="Arial" w:cs="Arial"/>
          <w:sz w:val="24"/>
          <w:szCs w:val="24"/>
        </w:rPr>
        <w:t xml:space="preserve">journal does not use sources in a way that would </w:t>
      </w:r>
      <w:bookmarkStart w:id="0" w:name="_GoBack"/>
      <w:bookmarkEnd w:id="0"/>
      <w:r w:rsidRPr="00143348">
        <w:rPr>
          <w:rFonts w:ascii="Arial" w:hAnsi="Arial" w:cs="Arial"/>
          <w:sz w:val="24"/>
          <w:szCs w:val="24"/>
        </w:rPr>
        <w:t>constitute academic plagiarism.</w:t>
      </w:r>
    </w:p>
    <w:p w:rsidR="00E83DCA" w:rsidRDefault="00E83DCA" w:rsidP="00E83D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3DCA" w:rsidRPr="0044019D" w:rsidRDefault="00E83DCA" w:rsidP="00E83DC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019D">
        <w:rPr>
          <w:rFonts w:ascii="Arial" w:hAnsi="Arial" w:cs="Arial"/>
          <w:b/>
          <w:sz w:val="24"/>
          <w:szCs w:val="24"/>
        </w:rPr>
        <w:t xml:space="preserve">Key words: </w:t>
      </w:r>
      <w:r w:rsidRPr="0044019D">
        <w:rPr>
          <w:rFonts w:ascii="Arial" w:hAnsi="Arial" w:cs="Arial"/>
          <w:sz w:val="24"/>
          <w:szCs w:val="24"/>
        </w:rPr>
        <w:t>Academic literacies, Genre Pedagogy, Postgraduate students, Scaffolding, Writing in the Disciplines</w:t>
      </w:r>
      <w:r>
        <w:rPr>
          <w:rFonts w:ascii="Arial" w:hAnsi="Arial" w:cs="Arial"/>
          <w:b/>
          <w:sz w:val="24"/>
          <w:szCs w:val="24"/>
        </w:rPr>
        <w:t>.</w:t>
      </w:r>
    </w:p>
    <w:p w:rsidR="007D6B03" w:rsidRDefault="00920C4C"/>
    <w:sectPr w:rsidR="007D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A"/>
    <w:rsid w:val="00202F6F"/>
    <w:rsid w:val="00690305"/>
    <w:rsid w:val="00722266"/>
    <w:rsid w:val="00920C4C"/>
    <w:rsid w:val="00CE385E"/>
    <w:rsid w:val="00E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32E6"/>
  <w15:chartTrackingRefBased/>
  <w15:docId w15:val="{66DBA885-A8D1-44AC-BB33-98A263F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.arnold@sp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Arnold</dc:creator>
  <cp:keywords/>
  <dc:description/>
  <cp:lastModifiedBy>Laura Arnold</cp:lastModifiedBy>
  <cp:revision>4</cp:revision>
  <dcterms:created xsi:type="dcterms:W3CDTF">2017-10-13T08:22:00Z</dcterms:created>
  <dcterms:modified xsi:type="dcterms:W3CDTF">2017-10-16T13:57:00Z</dcterms:modified>
</cp:coreProperties>
</file>